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607F" w:rsidRDefault="0040607F" w:rsidP="0040607F">
      <w:pPr>
        <w:pStyle w:val="Default"/>
      </w:pPr>
    </w:p>
    <w:p w:rsidR="0040607F" w:rsidRDefault="0040607F" w:rsidP="0040607F">
      <w:pPr>
        <w:pStyle w:val="Default"/>
        <w:rPr>
          <w:b/>
          <w:bCs/>
          <w:lang w:val="en-GB"/>
        </w:rPr>
      </w:pPr>
      <w:r w:rsidRPr="0040607F">
        <w:rPr>
          <w:b/>
          <w:bCs/>
          <w:lang w:val="en-GB"/>
        </w:rPr>
        <w:t>Abstract</w:t>
      </w:r>
    </w:p>
    <w:p w:rsidR="0040607F" w:rsidRPr="0040607F" w:rsidRDefault="0040607F" w:rsidP="0040607F">
      <w:pPr>
        <w:pStyle w:val="Default"/>
        <w:rPr>
          <w:b/>
          <w:bCs/>
          <w:lang w:val="en-GB"/>
        </w:rPr>
      </w:pPr>
      <w:r>
        <w:rPr>
          <w:b/>
          <w:bCs/>
          <w:lang w:val="en-GB"/>
        </w:rPr>
        <w:t xml:space="preserve">Application of the results of </w:t>
      </w:r>
      <w:proofErr w:type="spellStart"/>
      <w:r>
        <w:rPr>
          <w:b/>
          <w:bCs/>
          <w:lang w:val="en-GB"/>
        </w:rPr>
        <w:t>geopolymeric</w:t>
      </w:r>
      <w:proofErr w:type="spellEnd"/>
      <w:r>
        <w:rPr>
          <w:b/>
          <w:bCs/>
          <w:lang w:val="en-GB"/>
        </w:rPr>
        <w:t xml:space="preserve"> porcelain basic research in visual practice, or alkali-activated materials used </w:t>
      </w:r>
      <w:r w:rsidR="006C6F17">
        <w:rPr>
          <w:b/>
          <w:bCs/>
          <w:lang w:val="en-GB"/>
        </w:rPr>
        <w:t>in</w:t>
      </w:r>
      <w:r>
        <w:rPr>
          <w:b/>
          <w:bCs/>
          <w:lang w:val="en-GB"/>
        </w:rPr>
        <w:t xml:space="preserve"> visual arts</w:t>
      </w:r>
      <w:r w:rsidRPr="0040607F">
        <w:rPr>
          <w:b/>
          <w:bCs/>
          <w:lang w:val="en-GB"/>
        </w:rPr>
        <w:t xml:space="preserve"> </w:t>
      </w:r>
    </w:p>
    <w:p w:rsidR="0040607F" w:rsidRPr="0040607F" w:rsidRDefault="0040607F" w:rsidP="0040607F">
      <w:pPr>
        <w:pStyle w:val="Default"/>
        <w:rPr>
          <w:sz w:val="22"/>
          <w:szCs w:val="22"/>
          <w:lang w:val="en-GB"/>
        </w:rPr>
      </w:pPr>
    </w:p>
    <w:p w:rsidR="0071712D" w:rsidRDefault="0040607F" w:rsidP="0071712D">
      <w:pPr>
        <w:pStyle w:val="Default"/>
      </w:pPr>
      <w:r w:rsidRPr="0040607F">
        <w:rPr>
          <w:sz w:val="22"/>
          <w:szCs w:val="22"/>
          <w:lang w:val="en-GB"/>
        </w:rPr>
        <w:t xml:space="preserve">A new method has been applied to </w:t>
      </w:r>
      <w:r>
        <w:rPr>
          <w:sz w:val="22"/>
          <w:szCs w:val="22"/>
          <w:lang w:val="en-GB"/>
        </w:rPr>
        <w:t xml:space="preserve">develop a new special </w:t>
      </w:r>
      <w:proofErr w:type="spellStart"/>
      <w:r>
        <w:rPr>
          <w:sz w:val="22"/>
          <w:szCs w:val="22"/>
          <w:lang w:val="en-GB"/>
        </w:rPr>
        <w:t>geopolymeric</w:t>
      </w:r>
      <w:proofErr w:type="spellEnd"/>
      <w:r>
        <w:rPr>
          <w:sz w:val="22"/>
          <w:szCs w:val="22"/>
          <w:lang w:val="en-GB"/>
        </w:rPr>
        <w:t xml:space="preserve"> bond with a very efficient chemical composition, used for the creation of the glass-crystal</w:t>
      </w:r>
      <w:r w:rsidR="00BC04B7">
        <w:rPr>
          <w:sz w:val="22"/>
          <w:szCs w:val="22"/>
          <w:lang w:val="en-GB"/>
        </w:rPr>
        <w:t>line</w:t>
      </w:r>
      <w:r>
        <w:rPr>
          <w:sz w:val="22"/>
          <w:szCs w:val="22"/>
          <w:lang w:val="en-GB"/>
        </w:rPr>
        <w:t xml:space="preserve"> phase of porcelain </w:t>
      </w:r>
      <w:r w:rsidR="00BC04B7">
        <w:rPr>
          <w:sz w:val="22"/>
          <w:szCs w:val="22"/>
          <w:lang w:val="en-GB"/>
        </w:rPr>
        <w:t xml:space="preserve">mass. </w:t>
      </w:r>
      <w:r w:rsidR="0071712D">
        <w:rPr>
          <w:sz w:val="22"/>
          <w:szCs w:val="22"/>
          <w:lang w:val="en-GB"/>
        </w:rPr>
        <w:t xml:space="preserve">The mass was treated with </w:t>
      </w:r>
      <w:proofErr w:type="spellStart"/>
      <w:r w:rsidR="00BC04B7">
        <w:rPr>
          <w:sz w:val="22"/>
          <w:szCs w:val="22"/>
          <w:lang w:val="en-GB"/>
        </w:rPr>
        <w:t>Keriaan</w:t>
      </w:r>
      <w:proofErr w:type="spellEnd"/>
      <w:r w:rsidR="00BC04B7">
        <w:rPr>
          <w:sz w:val="22"/>
          <w:szCs w:val="22"/>
          <w:lang w:val="en-GB"/>
        </w:rPr>
        <w:t xml:space="preserve"> heat kaolin </w:t>
      </w:r>
      <w:r w:rsidR="00BC04B7" w:rsidRPr="0071712D">
        <w:rPr>
          <w:sz w:val="22"/>
          <w:szCs w:val="22"/>
          <w:lang w:val="en-GB"/>
        </w:rPr>
        <w:t>slags</w:t>
      </w:r>
      <w:r w:rsidR="00BC04B7">
        <w:rPr>
          <w:sz w:val="22"/>
          <w:szCs w:val="22"/>
          <w:lang w:val="en-GB"/>
        </w:rPr>
        <w:t xml:space="preserve"> from </w:t>
      </w:r>
      <w:proofErr w:type="spellStart"/>
      <w:r w:rsidR="00BC04B7">
        <w:rPr>
          <w:sz w:val="22"/>
          <w:szCs w:val="22"/>
          <w:lang w:val="en-GB"/>
        </w:rPr>
        <w:t>Sedlec</w:t>
      </w:r>
      <w:proofErr w:type="spellEnd"/>
      <w:r w:rsidR="00BC04B7">
        <w:rPr>
          <w:sz w:val="22"/>
          <w:szCs w:val="22"/>
          <w:lang w:val="en-GB"/>
        </w:rPr>
        <w:t xml:space="preserve"> kaolin. </w:t>
      </w:r>
      <w:r w:rsidR="00BC04B7" w:rsidRPr="00BC04B7">
        <w:rPr>
          <w:sz w:val="22"/>
          <w:szCs w:val="22"/>
          <w:lang w:val="en-GB"/>
        </w:rPr>
        <w:t xml:space="preserve">The material was fired in a gas furnace in </w:t>
      </w:r>
      <w:r w:rsidR="00BC04B7">
        <w:rPr>
          <w:sz w:val="22"/>
          <w:szCs w:val="22"/>
          <w:lang w:val="en-GB"/>
        </w:rPr>
        <w:t xml:space="preserve">the </w:t>
      </w:r>
      <w:r w:rsidR="00BC04B7" w:rsidRPr="00BC04B7">
        <w:rPr>
          <w:sz w:val="22"/>
          <w:szCs w:val="22"/>
          <w:lang w:val="en-GB"/>
        </w:rPr>
        <w:t xml:space="preserve">porcelain mode, </w:t>
      </w:r>
      <w:r w:rsidR="00BC04B7">
        <w:rPr>
          <w:sz w:val="22"/>
          <w:szCs w:val="22"/>
          <w:lang w:val="en-GB"/>
        </w:rPr>
        <w:t xml:space="preserve">i.e. </w:t>
      </w:r>
      <w:r w:rsidR="00BC04B7" w:rsidRPr="00BC04B7">
        <w:rPr>
          <w:sz w:val="22"/>
          <w:szCs w:val="22"/>
          <w:lang w:val="en-GB"/>
        </w:rPr>
        <w:t>oxidative</w:t>
      </w:r>
      <w:r w:rsidR="0071712D">
        <w:rPr>
          <w:sz w:val="22"/>
          <w:szCs w:val="22"/>
          <w:lang w:val="en-GB"/>
        </w:rPr>
        <w:t>-</w:t>
      </w:r>
      <w:r w:rsidR="00BC04B7" w:rsidRPr="00BC04B7">
        <w:rPr>
          <w:sz w:val="22"/>
          <w:szCs w:val="22"/>
          <w:lang w:val="en-GB"/>
        </w:rPr>
        <w:t>reducti</w:t>
      </w:r>
      <w:r w:rsidR="0071712D">
        <w:rPr>
          <w:sz w:val="22"/>
          <w:szCs w:val="22"/>
          <w:lang w:val="en-GB"/>
        </w:rPr>
        <w:t xml:space="preserve">ve </w:t>
      </w:r>
      <w:r w:rsidR="00BC04B7" w:rsidRPr="00BC04B7">
        <w:rPr>
          <w:sz w:val="22"/>
          <w:szCs w:val="22"/>
          <w:lang w:val="en-GB"/>
        </w:rPr>
        <w:t xml:space="preserve">and neutral </w:t>
      </w:r>
      <w:r w:rsidR="0071712D">
        <w:rPr>
          <w:sz w:val="22"/>
          <w:szCs w:val="22"/>
          <w:lang w:val="en-GB"/>
        </w:rPr>
        <w:t>environment</w:t>
      </w:r>
      <w:r w:rsidR="00BC04B7" w:rsidRPr="00BC04B7">
        <w:rPr>
          <w:sz w:val="22"/>
          <w:szCs w:val="22"/>
          <w:lang w:val="en-GB"/>
        </w:rPr>
        <w:t>.</w:t>
      </w:r>
      <w:r w:rsidR="00BC04B7">
        <w:rPr>
          <w:sz w:val="22"/>
          <w:szCs w:val="22"/>
          <w:lang w:val="en-GB"/>
        </w:rPr>
        <w:t xml:space="preserve"> </w:t>
      </w:r>
      <w:r w:rsidR="00BC04B7" w:rsidRPr="00BC04B7">
        <w:rPr>
          <w:sz w:val="22"/>
          <w:szCs w:val="22"/>
          <w:lang w:val="en-GB"/>
        </w:rPr>
        <w:t>The cooling rate of the glass</w:t>
      </w:r>
      <w:r w:rsidR="00BC04B7">
        <w:rPr>
          <w:sz w:val="22"/>
          <w:szCs w:val="22"/>
          <w:lang w:val="en-GB"/>
        </w:rPr>
        <w:t>-</w:t>
      </w:r>
      <w:r w:rsidR="00BC04B7" w:rsidRPr="00BC04B7">
        <w:rPr>
          <w:sz w:val="22"/>
          <w:szCs w:val="22"/>
          <w:lang w:val="en-GB"/>
        </w:rPr>
        <w:t xml:space="preserve">crystalline phase was determined by </w:t>
      </w:r>
      <w:r w:rsidR="00A45ACA">
        <w:rPr>
          <w:sz w:val="22"/>
          <w:szCs w:val="22"/>
          <w:lang w:val="en-GB"/>
        </w:rPr>
        <w:t xml:space="preserve">a </w:t>
      </w:r>
      <w:r w:rsidR="00BC04B7" w:rsidRPr="00BC04B7">
        <w:rPr>
          <w:sz w:val="22"/>
          <w:szCs w:val="22"/>
          <w:lang w:val="en-GB"/>
        </w:rPr>
        <w:t xml:space="preserve">calculation based on </w:t>
      </w:r>
      <w:proofErr w:type="spellStart"/>
      <w:r w:rsidR="00BC04B7" w:rsidRPr="00BC04B7">
        <w:rPr>
          <w:sz w:val="22"/>
          <w:szCs w:val="22"/>
          <w:lang w:val="en-GB"/>
        </w:rPr>
        <w:t>Schill</w:t>
      </w:r>
      <w:r w:rsidR="00A45ACA">
        <w:rPr>
          <w:sz w:val="22"/>
          <w:szCs w:val="22"/>
          <w:lang w:val="en-GB"/>
        </w:rPr>
        <w:t>’</w:t>
      </w:r>
      <w:r w:rsidR="00BC04B7" w:rsidRPr="00BC04B7">
        <w:rPr>
          <w:sz w:val="22"/>
          <w:szCs w:val="22"/>
          <w:lang w:val="en-GB"/>
        </w:rPr>
        <w:t>s</w:t>
      </w:r>
      <w:proofErr w:type="spellEnd"/>
      <w:r w:rsidR="00BC04B7" w:rsidRPr="00BC04B7">
        <w:rPr>
          <w:sz w:val="22"/>
          <w:szCs w:val="22"/>
          <w:lang w:val="en-GB"/>
        </w:rPr>
        <w:t xml:space="preserve"> glass </w:t>
      </w:r>
      <w:r w:rsidR="00BC04B7">
        <w:rPr>
          <w:sz w:val="22"/>
          <w:szCs w:val="22"/>
          <w:lang w:val="en-GB"/>
        </w:rPr>
        <w:t xml:space="preserve">production </w:t>
      </w:r>
      <w:r w:rsidR="00A45ACA">
        <w:rPr>
          <w:sz w:val="22"/>
          <w:szCs w:val="22"/>
          <w:lang w:val="en-GB"/>
        </w:rPr>
        <w:t>methodology</w:t>
      </w:r>
      <w:r w:rsidR="00BC04B7" w:rsidRPr="00BC04B7">
        <w:rPr>
          <w:sz w:val="22"/>
          <w:szCs w:val="22"/>
          <w:lang w:val="en-GB"/>
        </w:rPr>
        <w:t xml:space="preserve">. A mathematical approach according to Appen, Gan </w:t>
      </w:r>
      <w:proofErr w:type="spellStart"/>
      <w:r w:rsidR="00BC04B7" w:rsidRPr="00BC04B7">
        <w:rPr>
          <w:sz w:val="22"/>
          <w:szCs w:val="22"/>
          <w:lang w:val="en-GB"/>
        </w:rPr>
        <w:t>Fusi</w:t>
      </w:r>
      <w:proofErr w:type="spellEnd"/>
      <w:r w:rsidR="00BC04B7" w:rsidRPr="00BC04B7">
        <w:rPr>
          <w:sz w:val="22"/>
          <w:szCs w:val="22"/>
          <w:lang w:val="en-GB"/>
        </w:rPr>
        <w:t xml:space="preserve"> and </w:t>
      </w:r>
      <w:proofErr w:type="spellStart"/>
      <w:r w:rsidR="00BC04B7" w:rsidRPr="00BC04B7">
        <w:rPr>
          <w:sz w:val="22"/>
          <w:szCs w:val="22"/>
          <w:lang w:val="en-GB"/>
        </w:rPr>
        <w:t>Demkin</w:t>
      </w:r>
      <w:proofErr w:type="spellEnd"/>
      <w:r w:rsidR="00BC04B7" w:rsidRPr="00BC04B7">
        <w:rPr>
          <w:sz w:val="22"/>
          <w:szCs w:val="22"/>
          <w:lang w:val="en-GB"/>
        </w:rPr>
        <w:t xml:space="preserve"> was used in the design of </w:t>
      </w:r>
      <w:proofErr w:type="spellStart"/>
      <w:r w:rsidR="00BC04B7" w:rsidRPr="00BC04B7">
        <w:rPr>
          <w:sz w:val="22"/>
          <w:szCs w:val="22"/>
          <w:lang w:val="en-GB"/>
        </w:rPr>
        <w:t>geoporcelain</w:t>
      </w:r>
      <w:proofErr w:type="spellEnd"/>
      <w:r w:rsidR="00BC04B7" w:rsidRPr="00BC04B7">
        <w:rPr>
          <w:sz w:val="22"/>
          <w:szCs w:val="22"/>
          <w:lang w:val="en-GB"/>
        </w:rPr>
        <w:t xml:space="preserve">. The granulometry of the system was designed according to Fuller with a grain exponent of 0.37 and a maximum grain size of 3 mm. The flexural strength </w:t>
      </w:r>
      <w:r w:rsidR="00BC04B7">
        <w:rPr>
          <w:sz w:val="22"/>
          <w:szCs w:val="22"/>
          <w:lang w:val="en-GB"/>
        </w:rPr>
        <w:t>was</w:t>
      </w:r>
      <w:r w:rsidR="00BC04B7" w:rsidRPr="00BC04B7">
        <w:rPr>
          <w:sz w:val="22"/>
          <w:szCs w:val="22"/>
          <w:lang w:val="en-GB"/>
        </w:rPr>
        <w:t xml:space="preserve"> approx. 12</w:t>
      </w:r>
      <w:r w:rsidR="00BC04B7">
        <w:rPr>
          <w:sz w:val="22"/>
          <w:szCs w:val="22"/>
          <w:lang w:val="en-GB"/>
        </w:rPr>
        <w:t xml:space="preserve"> </w:t>
      </w:r>
      <w:r w:rsidR="00BC04B7" w:rsidRPr="00BC04B7">
        <w:rPr>
          <w:sz w:val="22"/>
          <w:szCs w:val="22"/>
          <w:lang w:val="en-GB"/>
        </w:rPr>
        <w:t xml:space="preserve">MPa, the unfired mass </w:t>
      </w:r>
      <w:r w:rsidR="00BC04B7">
        <w:rPr>
          <w:sz w:val="22"/>
          <w:szCs w:val="22"/>
          <w:lang w:val="en-GB"/>
        </w:rPr>
        <w:t>amounted to</w:t>
      </w:r>
      <w:r w:rsidR="00BC04B7" w:rsidRPr="00BC04B7">
        <w:rPr>
          <w:sz w:val="22"/>
          <w:szCs w:val="22"/>
          <w:lang w:val="en-GB"/>
        </w:rPr>
        <w:t xml:space="preserve"> 15MPa. These lower values ​​are </w:t>
      </w:r>
      <w:r w:rsidR="00BC04B7">
        <w:rPr>
          <w:sz w:val="22"/>
          <w:szCs w:val="22"/>
          <w:lang w:val="en-GB"/>
        </w:rPr>
        <w:t xml:space="preserve">caused by </w:t>
      </w:r>
      <w:r w:rsidR="00BC04B7" w:rsidRPr="00BC04B7">
        <w:rPr>
          <w:sz w:val="22"/>
          <w:szCs w:val="22"/>
          <w:lang w:val="en-GB"/>
        </w:rPr>
        <w:t xml:space="preserve">the use of over-the-counter raw materials without additional treatment. For this reason, the absorbency of the material also corresponds to semi-solid materials. We managed to produce window sills </w:t>
      </w:r>
      <w:r w:rsidR="00BC04B7">
        <w:rPr>
          <w:sz w:val="22"/>
          <w:szCs w:val="22"/>
          <w:lang w:val="en-GB"/>
        </w:rPr>
        <w:t xml:space="preserve">of the size of </w:t>
      </w:r>
      <w:r w:rsidR="00BC04B7" w:rsidRPr="00BC04B7">
        <w:rPr>
          <w:sz w:val="22"/>
          <w:szCs w:val="22"/>
          <w:lang w:val="en-GB"/>
        </w:rPr>
        <w:t xml:space="preserve">0.98x0.2x0.02m </w:t>
      </w:r>
      <w:r w:rsidR="00BC04B7">
        <w:rPr>
          <w:sz w:val="22"/>
          <w:szCs w:val="22"/>
          <w:lang w:val="en-GB"/>
        </w:rPr>
        <w:t xml:space="preserve">including a </w:t>
      </w:r>
      <w:r w:rsidR="00BC04B7" w:rsidRPr="00BC04B7">
        <w:rPr>
          <w:sz w:val="22"/>
          <w:szCs w:val="22"/>
          <w:lang w:val="en-GB"/>
        </w:rPr>
        <w:t xml:space="preserve">suitable </w:t>
      </w:r>
      <w:r w:rsidR="00A45ACA">
        <w:rPr>
          <w:sz w:val="22"/>
          <w:szCs w:val="22"/>
          <w:lang w:val="en-GB"/>
        </w:rPr>
        <w:t xml:space="preserve">eaves </w:t>
      </w:r>
      <w:r w:rsidR="00BC04B7" w:rsidRPr="00BC04B7">
        <w:rPr>
          <w:sz w:val="22"/>
          <w:szCs w:val="22"/>
          <w:lang w:val="en-GB"/>
        </w:rPr>
        <w:t xml:space="preserve">gutter. It </w:t>
      </w:r>
      <w:r w:rsidR="00BC04B7">
        <w:rPr>
          <w:sz w:val="22"/>
          <w:szCs w:val="22"/>
          <w:lang w:val="en-GB"/>
        </w:rPr>
        <w:t xml:space="preserve">has been proven that </w:t>
      </w:r>
      <w:r w:rsidR="00A45ACA">
        <w:rPr>
          <w:sz w:val="22"/>
          <w:szCs w:val="22"/>
          <w:lang w:val="en-GB"/>
        </w:rPr>
        <w:t xml:space="preserve">the </w:t>
      </w:r>
      <w:r w:rsidR="00BC04B7" w:rsidRPr="00BC04B7">
        <w:rPr>
          <w:sz w:val="22"/>
          <w:szCs w:val="22"/>
          <w:lang w:val="en-GB"/>
        </w:rPr>
        <w:t xml:space="preserve">technology can </w:t>
      </w:r>
      <w:r w:rsidR="00BC04B7">
        <w:rPr>
          <w:sz w:val="22"/>
          <w:szCs w:val="22"/>
          <w:lang w:val="en-GB"/>
        </w:rPr>
        <w:t xml:space="preserve">be used to </w:t>
      </w:r>
      <w:r w:rsidR="00BC04B7" w:rsidRPr="00BC04B7">
        <w:rPr>
          <w:sz w:val="22"/>
          <w:szCs w:val="22"/>
          <w:lang w:val="en-GB"/>
        </w:rPr>
        <w:t xml:space="preserve">produce very large products which, thanks to the </w:t>
      </w:r>
      <w:r w:rsidR="00BC04B7" w:rsidRPr="00A45ACA">
        <w:rPr>
          <w:sz w:val="22"/>
          <w:szCs w:val="22"/>
          <w:lang w:val="en-GB"/>
        </w:rPr>
        <w:t xml:space="preserve">high strength </w:t>
      </w:r>
      <w:r w:rsidR="00A45ACA" w:rsidRPr="00A45ACA">
        <w:rPr>
          <w:sz w:val="22"/>
          <w:szCs w:val="22"/>
          <w:lang w:val="en-GB"/>
        </w:rPr>
        <w:t>in raw state</w:t>
      </w:r>
      <w:r w:rsidR="00BC04B7" w:rsidRPr="00BC04B7">
        <w:rPr>
          <w:sz w:val="22"/>
          <w:szCs w:val="22"/>
          <w:lang w:val="en-GB"/>
        </w:rPr>
        <w:t xml:space="preserve">, can be </w:t>
      </w:r>
      <w:r w:rsidR="00A45ACA">
        <w:rPr>
          <w:sz w:val="22"/>
          <w:szCs w:val="22"/>
          <w:lang w:val="en-GB"/>
        </w:rPr>
        <w:t>easily</w:t>
      </w:r>
      <w:r w:rsidR="00BC04B7" w:rsidRPr="00BC04B7">
        <w:rPr>
          <w:sz w:val="22"/>
          <w:szCs w:val="22"/>
          <w:lang w:val="en-GB"/>
        </w:rPr>
        <w:t xml:space="preserve"> loaded into the </w:t>
      </w:r>
      <w:r w:rsidR="00BC04B7">
        <w:rPr>
          <w:sz w:val="22"/>
          <w:szCs w:val="22"/>
          <w:lang w:val="en-GB"/>
        </w:rPr>
        <w:t>furnace.</w:t>
      </w:r>
    </w:p>
    <w:p w:rsidR="00EA5296" w:rsidRDefault="00EA5296" w:rsidP="0040607F"/>
    <w:sectPr w:rsidR="00EA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7F"/>
    <w:rsid w:val="00076C71"/>
    <w:rsid w:val="00326057"/>
    <w:rsid w:val="003B366C"/>
    <w:rsid w:val="0040607F"/>
    <w:rsid w:val="005D486D"/>
    <w:rsid w:val="006C6F17"/>
    <w:rsid w:val="006F739F"/>
    <w:rsid w:val="0071712D"/>
    <w:rsid w:val="00985428"/>
    <w:rsid w:val="00A45ACA"/>
    <w:rsid w:val="00BC04B7"/>
    <w:rsid w:val="00BC067B"/>
    <w:rsid w:val="00E84A79"/>
    <w:rsid w:val="00E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A5DA"/>
  <w15:chartTrackingRefBased/>
  <w15:docId w15:val="{146A8E35-6C38-4D76-B8D4-1758AF8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60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Šmrha</dc:creator>
  <cp:keywords/>
  <dc:description/>
  <cp:lastModifiedBy>Jan Šmrha</cp:lastModifiedBy>
  <cp:revision>5</cp:revision>
  <dcterms:created xsi:type="dcterms:W3CDTF">2020-05-04T17:39:00Z</dcterms:created>
  <dcterms:modified xsi:type="dcterms:W3CDTF">2020-05-04T21:36:00Z</dcterms:modified>
</cp:coreProperties>
</file>