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C3" w:rsidRPr="00C36DC3" w:rsidRDefault="00C36DC3" w:rsidP="00C36DC3">
      <w:pPr>
        <w:jc w:val="both"/>
      </w:pPr>
      <w:r w:rsidRPr="00C36DC3">
        <w:t>3</w:t>
      </w:r>
      <w:r>
        <w:t xml:space="preserve">.2 </w:t>
      </w:r>
      <w:r w:rsidR="00EF1951">
        <w:t xml:space="preserve">Description of </w:t>
      </w:r>
      <w:r w:rsidR="00315643">
        <w:t>Applied</w:t>
      </w:r>
      <w:r>
        <w:t xml:space="preserve"> Research Projects </w:t>
      </w:r>
    </w:p>
    <w:p w:rsidR="00C36DC3" w:rsidRPr="00C36DC3" w:rsidRDefault="00C36DC3" w:rsidP="00C36DC3">
      <w:pPr>
        <w:jc w:val="both"/>
      </w:pPr>
      <w:r w:rsidRPr="00C36DC3">
        <w:t>-</w:t>
      </w:r>
      <w:r w:rsidRPr="00C36DC3">
        <w:tab/>
        <w:t xml:space="preserve">Return of </w:t>
      </w:r>
      <w:proofErr w:type="spellStart"/>
      <w:r w:rsidRPr="00C36DC3">
        <w:t>Ladislav</w:t>
      </w:r>
      <w:proofErr w:type="spellEnd"/>
      <w:r w:rsidRPr="00C36DC3">
        <w:t xml:space="preserve"> </w:t>
      </w:r>
      <w:proofErr w:type="spellStart"/>
      <w:r w:rsidRPr="00C36DC3">
        <w:t>Sutnar</w:t>
      </w:r>
      <w:proofErr w:type="spellEnd"/>
      <w:r w:rsidRPr="00C36DC3">
        <w:t>, 2014/15, a complex project conceived and produced during the Pilsen 2015 European Capital City of Culture (ECOC). The project reintroduced and reinterpreted works and thoughts of LS through series of productions, exhibitions including works of reflection of LS work (Pilsen, Prague airport, Mexico), publications of Czech and English books including art/historical research. The archive of LS was set up and the largest collection of LS paintings acquired in the context of the project. Reflections of LS works were mainly by graphic designers/fashion and multimedia interactive object the Heart of LS (3.4)</w:t>
      </w:r>
    </w:p>
    <w:p w:rsidR="00C36DC3" w:rsidRPr="00C36DC3" w:rsidRDefault="00C36DC3" w:rsidP="00C36DC3">
      <w:pPr>
        <w:jc w:val="both"/>
      </w:pPr>
      <w:proofErr w:type="spellStart"/>
      <w:r w:rsidRPr="00C36DC3">
        <w:t>Ladislav</w:t>
      </w:r>
      <w:proofErr w:type="spellEnd"/>
      <w:r w:rsidRPr="00C36DC3">
        <w:t xml:space="preserve"> </w:t>
      </w:r>
      <w:proofErr w:type="spellStart"/>
      <w:r w:rsidRPr="00C36DC3">
        <w:t>Sutnar</w:t>
      </w:r>
      <w:proofErr w:type="spellEnd"/>
      <w:r w:rsidRPr="00C36DC3">
        <w:t xml:space="preserve"> - Visual Design in Action: </w:t>
      </w:r>
      <w:proofErr w:type="spellStart"/>
      <w:r w:rsidRPr="00C36DC3">
        <w:t>Reto</w:t>
      </w:r>
      <w:proofErr w:type="spellEnd"/>
      <w:r w:rsidRPr="00C36DC3">
        <w:t xml:space="preserve"> </w:t>
      </w:r>
      <w:proofErr w:type="spellStart"/>
      <w:r w:rsidRPr="00C36DC3">
        <w:t>Caduff</w:t>
      </w:r>
      <w:proofErr w:type="spellEnd"/>
      <w:r w:rsidRPr="00C36DC3">
        <w:t>, Steven Heller, Lars Müller Publishers, 2015</w:t>
      </w:r>
    </w:p>
    <w:p w:rsidR="00C36DC3" w:rsidRPr="00C36DC3" w:rsidRDefault="00C36DC3" w:rsidP="00C36DC3">
      <w:pPr>
        <w:jc w:val="both"/>
      </w:pPr>
      <w:proofErr w:type="spellStart"/>
      <w:r w:rsidRPr="00C36DC3">
        <w:t>Sutnar</w:t>
      </w:r>
      <w:proofErr w:type="spellEnd"/>
      <w:r w:rsidRPr="00C36DC3">
        <w:t xml:space="preserve"> Shapes – The result of cooperation between LSFDA and School of Visual Arts in New </w:t>
      </w:r>
      <w:proofErr w:type="spellStart"/>
      <w:r w:rsidRPr="00C36DC3">
        <w:t>Yorku</w:t>
      </w:r>
      <w:proofErr w:type="spellEnd"/>
      <w:r w:rsidRPr="00C36DC3">
        <w:t xml:space="preserve"> (Steven Heller). Red Dot Award.</w:t>
      </w:r>
    </w:p>
    <w:p w:rsidR="00C36DC3" w:rsidRPr="00C36DC3" w:rsidRDefault="00C36DC3" w:rsidP="00C36DC3">
      <w:pPr>
        <w:jc w:val="both"/>
      </w:pPr>
      <w:proofErr w:type="spellStart"/>
      <w:r w:rsidRPr="00C36DC3">
        <w:t>Ladislav</w:t>
      </w:r>
      <w:proofErr w:type="spellEnd"/>
      <w:r w:rsidRPr="00C36DC3">
        <w:t xml:space="preserve"> </w:t>
      </w:r>
      <w:proofErr w:type="spellStart"/>
      <w:r w:rsidRPr="00C36DC3">
        <w:t>Sutnar</w:t>
      </w:r>
      <w:proofErr w:type="spellEnd"/>
      <w:r w:rsidRPr="00C36DC3">
        <w:t xml:space="preserve"> – Inspiration for Children: Steven Heller, Marcela </w:t>
      </w:r>
      <w:proofErr w:type="spellStart"/>
      <w:r w:rsidRPr="00C36DC3">
        <w:t>Konárková</w:t>
      </w:r>
      <w:proofErr w:type="spellEnd"/>
      <w:r w:rsidRPr="00C36DC3">
        <w:t>, published by WBU, 2015</w:t>
      </w:r>
    </w:p>
    <w:p w:rsidR="00C36DC3" w:rsidRPr="00C36DC3" w:rsidRDefault="00C36DC3" w:rsidP="00C36DC3">
      <w:pPr>
        <w:jc w:val="both"/>
      </w:pPr>
      <w:proofErr w:type="spellStart"/>
      <w:r w:rsidRPr="00C36DC3">
        <w:t>Ladislav</w:t>
      </w:r>
      <w:proofErr w:type="spellEnd"/>
      <w:r w:rsidRPr="00C36DC3">
        <w:t xml:space="preserve"> </w:t>
      </w:r>
      <w:proofErr w:type="spellStart"/>
      <w:r w:rsidRPr="00C36DC3">
        <w:t>Sutnar</w:t>
      </w:r>
      <w:proofErr w:type="spellEnd"/>
      <w:r w:rsidRPr="00C36DC3">
        <w:t xml:space="preserve"> - Return: Jan </w:t>
      </w:r>
      <w:proofErr w:type="spellStart"/>
      <w:r w:rsidRPr="00C36DC3">
        <w:t>Mergl</w:t>
      </w:r>
      <w:proofErr w:type="spellEnd"/>
      <w:r w:rsidRPr="00C36DC3">
        <w:t xml:space="preserve">, Dominik </w:t>
      </w:r>
      <w:proofErr w:type="spellStart"/>
      <w:r w:rsidRPr="00C36DC3">
        <w:t>Mačas</w:t>
      </w:r>
      <w:proofErr w:type="spellEnd"/>
      <w:r w:rsidRPr="00C36DC3">
        <w:t>, WBU, 2015</w:t>
      </w:r>
    </w:p>
    <w:p w:rsidR="00C36DC3" w:rsidRPr="00C36DC3" w:rsidRDefault="00C36DC3" w:rsidP="00C36DC3">
      <w:pPr>
        <w:jc w:val="both"/>
      </w:pPr>
      <w:proofErr w:type="spellStart"/>
      <w:r w:rsidRPr="00C36DC3">
        <w:t>Ladislav</w:t>
      </w:r>
      <w:proofErr w:type="spellEnd"/>
      <w:r w:rsidRPr="00C36DC3">
        <w:t xml:space="preserve"> </w:t>
      </w:r>
      <w:proofErr w:type="spellStart"/>
      <w:r w:rsidRPr="00C36DC3">
        <w:t>Sutnar</w:t>
      </w:r>
      <w:proofErr w:type="spellEnd"/>
      <w:r w:rsidRPr="00C36DC3">
        <w:t xml:space="preserve"> – Venuses: Tomáš </w:t>
      </w:r>
      <w:proofErr w:type="spellStart"/>
      <w:r w:rsidRPr="00C36DC3">
        <w:t>Vlček</w:t>
      </w:r>
      <w:proofErr w:type="spellEnd"/>
      <w:r w:rsidRPr="00C36DC3">
        <w:t xml:space="preserve">, </w:t>
      </w:r>
      <w:r w:rsidR="003C02B5">
        <w:t>Catalogue</w:t>
      </w:r>
      <w:r w:rsidRPr="00C36DC3">
        <w:t xml:space="preserve"> (22. 5. – 6. 8 2015), Pilsen City Gallery, 2</w:t>
      </w:r>
    </w:p>
    <w:p w:rsidR="00C36DC3" w:rsidRPr="00C36DC3" w:rsidRDefault="00C36DC3" w:rsidP="00C36DC3">
      <w:pPr>
        <w:jc w:val="both"/>
      </w:pPr>
      <w:r w:rsidRPr="00C36DC3">
        <w:t>-</w:t>
      </w:r>
      <w:r w:rsidRPr="00C36DC3">
        <w:tab/>
        <w:t xml:space="preserve">Specific Land Art, 2014/15 lead by prof. </w:t>
      </w:r>
      <w:proofErr w:type="spellStart"/>
      <w:r w:rsidRPr="00C36DC3">
        <w:t>Beránek</w:t>
      </w:r>
      <w:proofErr w:type="spellEnd"/>
      <w:r w:rsidRPr="00C36DC3">
        <w:t xml:space="preserve">, artistic project seeking revival, archaeological research and local development in the West Bohemian post-German countryside. The project of artistic interventions in abandoned and destroyed churches in villages with German population expelled in 1945. The project promoted local redevelopment through cultural tourism. Publication/book published in Czech/English/German version (section 3.6). </w:t>
      </w:r>
    </w:p>
    <w:p w:rsidR="00C36DC3" w:rsidRPr="00C36DC3" w:rsidRDefault="00C36DC3" w:rsidP="00C36DC3">
      <w:pPr>
        <w:jc w:val="both"/>
      </w:pPr>
      <w:r w:rsidRPr="00C36DC3">
        <w:t>-</w:t>
      </w:r>
      <w:r w:rsidRPr="00C36DC3">
        <w:tab/>
        <w:t xml:space="preserve">Metro train </w:t>
      </w:r>
      <w:proofErr w:type="spellStart"/>
      <w:r w:rsidRPr="00C36DC3">
        <w:t>Něva</w:t>
      </w:r>
      <w:proofErr w:type="spellEnd"/>
      <w:r w:rsidRPr="00C36DC3">
        <w:t xml:space="preserve">, 2014, St. Petersburg, Russia. Professor </w:t>
      </w:r>
      <w:proofErr w:type="spellStart"/>
      <w:r w:rsidRPr="00C36DC3">
        <w:t>František</w:t>
      </w:r>
      <w:proofErr w:type="spellEnd"/>
      <w:r w:rsidRPr="00C36DC3">
        <w:t xml:space="preserve"> </w:t>
      </w:r>
      <w:proofErr w:type="spellStart"/>
      <w:r w:rsidRPr="00C36DC3">
        <w:t>Pelikán</w:t>
      </w:r>
      <w:proofErr w:type="spellEnd"/>
      <w:r w:rsidRPr="00C36DC3">
        <w:t xml:space="preserve"> member of the staff, designed a complex project of design and construction of Petersburg metro train. Wagons and individual components were designed with an emphasis on lower weight and high energy efficiency.</w:t>
      </w:r>
    </w:p>
    <w:p w:rsidR="00C36DC3" w:rsidRPr="00C36DC3" w:rsidRDefault="00C36DC3" w:rsidP="00C36DC3">
      <w:pPr>
        <w:jc w:val="both"/>
      </w:pPr>
      <w:r w:rsidRPr="00C36DC3">
        <w:t>-</w:t>
      </w:r>
      <w:r w:rsidRPr="00C36DC3">
        <w:tab/>
        <w:t xml:space="preserve">Electric vehicle prototype YO! Author: Josef </w:t>
      </w:r>
      <w:proofErr w:type="spellStart"/>
      <w:r w:rsidRPr="00C36DC3">
        <w:t>Ludvík</w:t>
      </w:r>
      <w:proofErr w:type="spellEnd"/>
      <w:r w:rsidRPr="00C36DC3">
        <w:t xml:space="preserve"> </w:t>
      </w:r>
      <w:proofErr w:type="spellStart"/>
      <w:r w:rsidRPr="00C36DC3">
        <w:t>Böhm</w:t>
      </w:r>
      <w:proofErr w:type="spellEnd"/>
      <w:r w:rsidRPr="00C36DC3">
        <w:t xml:space="preserve"> (2015). Electric vehicle constructed by engineering and design students. The car is a prototype of small two-seated vehicle for versatile use, batteries last for 50 km.</w:t>
      </w:r>
    </w:p>
    <w:p w:rsidR="00C36DC3" w:rsidRPr="00C36DC3" w:rsidRDefault="00C36DC3" w:rsidP="00C36DC3">
      <w:pPr>
        <w:jc w:val="both"/>
      </w:pPr>
    </w:p>
    <w:p w:rsidR="00543CE0" w:rsidRPr="00C36DC3" w:rsidRDefault="00C36DC3" w:rsidP="00C36DC3">
      <w:pPr>
        <w:jc w:val="both"/>
      </w:pPr>
      <w:r w:rsidRPr="00C36DC3">
        <w:t>-</w:t>
      </w:r>
      <w:r w:rsidRPr="00C36DC3">
        <w:tab/>
        <w:t xml:space="preserve">PUM Bus, tram stops Pilsen – 2017 design of city public transport stops and street furniture, honour to by LS.2 </w:t>
      </w:r>
    </w:p>
    <w:p w:rsidR="00C36DC3" w:rsidRPr="00C36DC3" w:rsidRDefault="00C36DC3" w:rsidP="00C36DC3">
      <w:pPr>
        <w:jc w:val="both"/>
      </w:pPr>
    </w:p>
    <w:sectPr w:rsidR="00C36DC3" w:rsidRPr="00C36DC3" w:rsidSect="00333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C3"/>
    <w:rsid w:val="00315643"/>
    <w:rsid w:val="003332AE"/>
    <w:rsid w:val="003C02B5"/>
    <w:rsid w:val="00543CE0"/>
    <w:rsid w:val="00C36DC3"/>
    <w:rsid w:val="00EF1951"/>
  </w:rsids>
  <m:mathPr>
    <m:mathFont m:val="Cambria Math"/>
    <m:brkBin m:val="before"/>
    <m:brkBinSub m:val="--"/>
    <m:smallFrac m:val="0"/>
    <m:dispDef/>
    <m:lMargin m:val="0"/>
    <m:rMargin m:val="0"/>
    <m:defJc m:val="centerGroup"/>
    <m:wrapIndent m:val="1440"/>
    <m:intLim m:val="subSup"/>
    <m:naryLim m:val="undOvr"/>
  </m:mathPr>
  <w:themeFontLang w:val="cs-CZ"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F688"/>
  <w15:chartTrackingRefBased/>
  <w15:docId w15:val="{6DE5C05F-58F3-4059-BA20-01BEF12B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Lysak</dc:creator>
  <cp:keywords/>
  <dc:description/>
  <cp:lastModifiedBy>Tomas Lysak</cp:lastModifiedBy>
  <cp:revision>4</cp:revision>
  <dcterms:created xsi:type="dcterms:W3CDTF">2020-03-27T07:48:00Z</dcterms:created>
  <dcterms:modified xsi:type="dcterms:W3CDTF">2020-04-20T10:05:00Z</dcterms:modified>
</cp:coreProperties>
</file>